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罪犯朱林，男，1986年1月2日出生，汉族，云南省镇雄县人，小学教育，现在云南省嵩明监狱服刑。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2009年11月11日作出(2009)昆刑三初字第708号刑事判决，以被告人朱林犯运输毒品罪，判处无期徒刑，剥夺政治权利终身，并处没收个人财产人民币20000.00元。判决发生法律效力后，于2010年01月20日交付监狱执行刑罚。执行期间，于2012年04月16日经云南省高级人民法院以(2012)云高刑执字第576号裁定，裁定减为有期徒刑十九年六个月，剥夺政治权利改为七年；于2014年05月30日经云南省昆明市中级人民法院以(2014)昆刑执字第10687号裁定，裁定减去有期徒刑十一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剥夺政治权利七年不变；于2015年12月25日经昆明铁路运输中级法院以(2015)昆铁中刑执字第2723号裁定，裁定减去有期徒刑一年，剥夺政治权利七年不变；于2018年05月10日经昆明铁路运输中级法院以(2018)云71刑更1767号裁定，裁定减去有期徒刑九个月，剥夺政治权利七年不变；于2020年11月09日经昆明铁路运输中级法院以(2020)云71刑更2712号裁定，裁定减去有期徒刑九个月，剥夺政治权利七年不变。现刑期自2012年4月16日至2028年5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02月至2022年11月获记表扬5次，没收个人部分财产已履行完毕；期内月均消费328.47元，账户余额4018.29元，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为此，根据《中华人民共和国刑法》第七十八条第一款、第七十九条、《中华人民共和国刑事诉讼法》第二百七十三条第二款、《中华人民共和国监狱法》第二十九条、第三十条之规定，建议对罪犯朱林予以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